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1B05BD">
      <w:pPr>
        <w:pStyle w:val="Titlu4"/>
        <w:jc w:val="center"/>
        <w:rPr>
          <w:rFonts w:ascii="Cambria" w:hAnsi="Cambria"/>
          <w:color w:val="000000"/>
          <w:sz w:val="26"/>
          <w:szCs w:val="26"/>
        </w:rPr>
      </w:pPr>
    </w:p>
    <w:p w14:paraId="6FA9CC25" w14:textId="77777777" w:rsidR="00733141" w:rsidRPr="00733141" w:rsidRDefault="00733141" w:rsidP="00733141">
      <w:pPr>
        <w:rPr>
          <w:rFonts w:asciiTheme="minorHAnsi" w:eastAsiaTheme="minorHAnsi" w:hAnsiTheme="minorHAnsi" w:cstheme="minorBidi"/>
          <w:b/>
          <w:sz w:val="22"/>
          <w:szCs w:val="22"/>
          <w:lang w:eastAsia="en-US"/>
        </w:rPr>
      </w:pPr>
      <w:r w:rsidRPr="00733141">
        <w:rPr>
          <w:rFonts w:asciiTheme="minorHAnsi" w:eastAsiaTheme="minorHAnsi" w:hAnsiTheme="minorHAnsi" w:cstheme="minorBidi"/>
          <w:b/>
          <w:sz w:val="22"/>
          <w:szCs w:val="22"/>
          <w:lang w:eastAsia="en-US"/>
        </w:rPr>
        <w:t>ROMÂNIA</w:t>
      </w:r>
    </w:p>
    <w:p w14:paraId="6009A997" w14:textId="77777777" w:rsidR="00733141" w:rsidRPr="00733141" w:rsidRDefault="00733141" w:rsidP="00733141">
      <w:pPr>
        <w:rPr>
          <w:rFonts w:asciiTheme="minorHAnsi" w:eastAsiaTheme="minorHAnsi" w:hAnsiTheme="minorHAnsi" w:cstheme="minorBidi"/>
          <w:b/>
          <w:sz w:val="22"/>
          <w:szCs w:val="22"/>
          <w:lang w:eastAsia="en-US"/>
        </w:rPr>
      </w:pPr>
      <w:r w:rsidRPr="00733141">
        <w:rPr>
          <w:rFonts w:asciiTheme="minorHAnsi" w:eastAsiaTheme="minorHAnsi" w:hAnsiTheme="minorHAnsi" w:cstheme="minorBidi"/>
          <w:b/>
          <w:sz w:val="22"/>
          <w:szCs w:val="22"/>
          <w:lang w:eastAsia="en-US"/>
        </w:rPr>
        <w:t>JUDEȚUL CLUJ</w:t>
      </w:r>
    </w:p>
    <w:p w14:paraId="6DBBF353" w14:textId="77777777" w:rsidR="00733141" w:rsidRPr="00733141" w:rsidRDefault="00733141" w:rsidP="00733141">
      <w:pPr>
        <w:rPr>
          <w:rFonts w:asciiTheme="minorHAnsi" w:eastAsiaTheme="minorHAnsi" w:hAnsiTheme="minorHAnsi" w:cstheme="minorBidi"/>
          <w:b/>
          <w:sz w:val="22"/>
          <w:szCs w:val="22"/>
          <w:lang w:eastAsia="en-US"/>
        </w:rPr>
      </w:pPr>
      <w:r w:rsidRPr="00733141">
        <w:rPr>
          <w:rFonts w:asciiTheme="minorHAnsi" w:eastAsiaTheme="minorHAnsi" w:hAnsiTheme="minorHAnsi" w:cstheme="minorBidi"/>
          <w:b/>
          <w:sz w:val="22"/>
          <w:szCs w:val="22"/>
          <w:lang w:eastAsia="en-US"/>
        </w:rPr>
        <w:t>MUNICIPIUL DEJ</w:t>
      </w:r>
    </w:p>
    <w:p w14:paraId="5E729F73" w14:textId="77777777" w:rsidR="00733141" w:rsidRPr="00733141" w:rsidRDefault="00733141" w:rsidP="00733141">
      <w:pPr>
        <w:rPr>
          <w:rFonts w:asciiTheme="minorHAnsi" w:eastAsiaTheme="minorHAnsi" w:hAnsiTheme="minorHAnsi" w:cstheme="minorBidi"/>
          <w:b/>
          <w:sz w:val="22"/>
          <w:szCs w:val="22"/>
          <w:lang w:eastAsia="en-US"/>
        </w:rPr>
      </w:pPr>
      <w:r w:rsidRPr="00733141">
        <w:rPr>
          <w:rFonts w:asciiTheme="minorHAnsi" w:eastAsiaTheme="minorHAnsi" w:hAnsiTheme="minorHAnsi" w:cstheme="minorBidi"/>
          <w:b/>
          <w:sz w:val="22"/>
          <w:szCs w:val="22"/>
          <w:lang w:eastAsia="en-US"/>
        </w:rPr>
        <w:t>CONSILIUL LOCAL</w:t>
      </w:r>
    </w:p>
    <w:p w14:paraId="6E5BF8FC" w14:textId="77777777" w:rsidR="00733141" w:rsidRPr="00733141" w:rsidRDefault="00733141" w:rsidP="00733141">
      <w:pPr>
        <w:rPr>
          <w:rFonts w:asciiTheme="minorHAnsi" w:eastAsiaTheme="minorHAnsi" w:hAnsiTheme="minorHAnsi" w:cstheme="minorBidi"/>
          <w:b/>
          <w:sz w:val="22"/>
          <w:szCs w:val="22"/>
          <w:lang w:eastAsia="en-US"/>
        </w:rPr>
      </w:pPr>
      <w:r w:rsidRPr="00733141">
        <w:rPr>
          <w:rFonts w:asciiTheme="minorHAnsi" w:eastAsiaTheme="minorHAnsi" w:hAnsiTheme="minorHAnsi" w:cstheme="minorBidi"/>
          <w:b/>
          <w:sz w:val="22"/>
          <w:szCs w:val="22"/>
          <w:lang w:eastAsia="en-US"/>
        </w:rPr>
        <w:t>Nr. 4.382 din 28.02.2017</w:t>
      </w:r>
    </w:p>
    <w:p w14:paraId="596BBF33" w14:textId="77777777" w:rsidR="00733141" w:rsidRPr="00733141" w:rsidRDefault="00733141" w:rsidP="00733141">
      <w:pPr>
        <w:jc w:val="center"/>
        <w:rPr>
          <w:rFonts w:asciiTheme="minorHAnsi" w:eastAsiaTheme="minorHAnsi" w:hAnsiTheme="minorHAnsi" w:cstheme="minorBidi"/>
          <w:b/>
          <w:sz w:val="22"/>
          <w:szCs w:val="22"/>
          <w:lang w:eastAsia="en-US"/>
        </w:rPr>
      </w:pPr>
    </w:p>
    <w:p w14:paraId="1592F7D9" w14:textId="77777777" w:rsidR="00733141" w:rsidRPr="00733141" w:rsidRDefault="00733141" w:rsidP="00733141">
      <w:pPr>
        <w:jc w:val="center"/>
        <w:rPr>
          <w:rFonts w:asciiTheme="minorHAnsi" w:eastAsiaTheme="minorHAnsi" w:hAnsiTheme="minorHAnsi" w:cstheme="minorBidi"/>
          <w:b/>
          <w:sz w:val="28"/>
          <w:szCs w:val="28"/>
          <w:lang w:eastAsia="en-US"/>
        </w:rPr>
      </w:pPr>
      <w:r w:rsidRPr="00733141">
        <w:rPr>
          <w:rFonts w:asciiTheme="minorHAnsi" w:eastAsiaTheme="minorHAnsi" w:hAnsiTheme="minorHAnsi" w:cstheme="minorBidi"/>
          <w:b/>
          <w:sz w:val="28"/>
          <w:szCs w:val="28"/>
          <w:lang w:eastAsia="en-US"/>
        </w:rPr>
        <w:t>PROIECT  DE HOTĂRÂRE</w:t>
      </w:r>
    </w:p>
    <w:p w14:paraId="423AFE06" w14:textId="77777777" w:rsidR="00733141" w:rsidRPr="00733141" w:rsidRDefault="00733141" w:rsidP="00733141">
      <w:pPr>
        <w:jc w:val="center"/>
        <w:rPr>
          <w:rFonts w:asciiTheme="minorHAnsi" w:eastAsiaTheme="minorHAnsi" w:hAnsiTheme="minorHAnsi" w:cstheme="minorBidi"/>
          <w:b/>
          <w:sz w:val="28"/>
          <w:szCs w:val="28"/>
          <w:lang w:eastAsia="en-US"/>
        </w:rPr>
      </w:pPr>
      <w:r w:rsidRPr="00733141">
        <w:rPr>
          <w:rFonts w:asciiTheme="minorHAnsi" w:eastAsiaTheme="minorHAnsi" w:hAnsiTheme="minorHAnsi" w:cstheme="minorBidi"/>
          <w:b/>
          <w:sz w:val="28"/>
          <w:szCs w:val="28"/>
          <w:lang w:eastAsia="en-US"/>
        </w:rPr>
        <w:t>Privind aprobarea contului de execuție al bugetului local, al bugetului instituțiilor publice finanțate din venituri proprii și subvenții pe trimestrul IV al anului 2016</w:t>
      </w:r>
    </w:p>
    <w:p w14:paraId="6C2FFCE0" w14:textId="77777777" w:rsidR="00733141" w:rsidRPr="00733141" w:rsidRDefault="00733141" w:rsidP="00733141">
      <w:pPr>
        <w:rPr>
          <w:rFonts w:asciiTheme="minorHAnsi" w:eastAsiaTheme="minorHAnsi" w:hAnsiTheme="minorHAnsi" w:cstheme="minorBidi"/>
          <w:sz w:val="28"/>
          <w:szCs w:val="28"/>
          <w:lang w:eastAsia="en-US"/>
        </w:rPr>
      </w:pPr>
    </w:p>
    <w:p w14:paraId="08050F45" w14:textId="77777777" w:rsidR="00733141" w:rsidRPr="00733141" w:rsidRDefault="00733141" w:rsidP="00733141">
      <w:pPr>
        <w:rPr>
          <w:rFonts w:asciiTheme="minorHAnsi" w:eastAsiaTheme="minorHAnsi" w:hAnsiTheme="minorHAnsi" w:cstheme="minorBidi"/>
          <w:sz w:val="28"/>
          <w:szCs w:val="28"/>
          <w:lang w:eastAsia="en-US"/>
        </w:rPr>
      </w:pPr>
    </w:p>
    <w:p w14:paraId="45278124" w14:textId="77777777" w:rsidR="00733141" w:rsidRPr="00733141" w:rsidRDefault="00733141" w:rsidP="00733141">
      <w:pPr>
        <w:ind w:firstLine="708"/>
        <w:jc w:val="both"/>
        <w:rPr>
          <w:rFonts w:asciiTheme="minorHAnsi" w:eastAsiaTheme="minorHAnsi" w:hAnsiTheme="minorHAnsi" w:cstheme="minorBidi"/>
          <w:sz w:val="28"/>
          <w:szCs w:val="28"/>
          <w:lang w:eastAsia="en-US"/>
        </w:rPr>
      </w:pPr>
      <w:r w:rsidRPr="00733141">
        <w:rPr>
          <w:rFonts w:asciiTheme="minorHAnsi" w:eastAsiaTheme="minorHAnsi" w:hAnsiTheme="minorHAnsi" w:cstheme="minorBidi"/>
          <w:sz w:val="28"/>
          <w:szCs w:val="28"/>
          <w:lang w:eastAsia="en-US"/>
        </w:rPr>
        <w:t>Având în vedere referatul direcției economice  de aprobare cu nr. 4.382 din data de 28.02.2017 prin care se propune spre aprobare consiliului local proiectul de hotărâre privind aprobarea contului de execuție al bugetului local, al bugetului instituțiilor publice finanțate din venituri proprii și subvenții pe trimestrul IV al anului 2016</w:t>
      </w:r>
    </w:p>
    <w:p w14:paraId="179208F7" w14:textId="77777777" w:rsidR="00733141" w:rsidRPr="00733141" w:rsidRDefault="00733141" w:rsidP="00733141">
      <w:pPr>
        <w:ind w:firstLine="360"/>
        <w:jc w:val="both"/>
        <w:rPr>
          <w:rFonts w:asciiTheme="minorHAnsi" w:eastAsiaTheme="minorHAnsi" w:hAnsiTheme="minorHAnsi" w:cstheme="minorBidi"/>
          <w:sz w:val="28"/>
          <w:szCs w:val="28"/>
          <w:lang w:eastAsia="en-US"/>
        </w:rPr>
      </w:pPr>
      <w:r w:rsidRPr="00733141">
        <w:rPr>
          <w:rFonts w:asciiTheme="minorHAnsi" w:eastAsiaTheme="minorHAnsi" w:hAnsiTheme="minorHAnsi" w:cstheme="minorBidi"/>
          <w:sz w:val="28"/>
          <w:szCs w:val="28"/>
          <w:lang w:eastAsia="en-US"/>
        </w:rPr>
        <w:t xml:space="preserve">În conformitate cu prevederile </w:t>
      </w:r>
      <w:r w:rsidRPr="00733141">
        <w:rPr>
          <w:rFonts w:asciiTheme="minorHAnsi" w:eastAsiaTheme="minorHAnsi" w:hAnsiTheme="minorHAnsi" w:cstheme="minorHAnsi"/>
          <w:sz w:val="28"/>
          <w:szCs w:val="28"/>
          <w:lang w:eastAsia="en-US"/>
        </w:rPr>
        <w:t>:</w:t>
      </w:r>
    </w:p>
    <w:p w14:paraId="586E98C3" w14:textId="682099AD" w:rsidR="00733141" w:rsidRPr="00733141" w:rsidRDefault="00733141" w:rsidP="00733141">
      <w:pPr>
        <w:numPr>
          <w:ilvl w:val="0"/>
          <w:numId w:val="1"/>
        </w:numPr>
        <w:spacing w:after="160" w:line="259" w:lineRule="auto"/>
        <w:contextualSpacing/>
        <w:jc w:val="both"/>
        <w:rPr>
          <w:rFonts w:asciiTheme="minorHAnsi" w:eastAsiaTheme="minorHAnsi" w:hAnsiTheme="minorHAnsi" w:cstheme="minorBidi"/>
          <w:sz w:val="28"/>
          <w:szCs w:val="28"/>
          <w:lang w:eastAsia="en-US"/>
        </w:rPr>
      </w:pPr>
      <w:bookmarkStart w:id="0" w:name="_GoBack"/>
      <w:r w:rsidRPr="00733141">
        <w:rPr>
          <w:rFonts w:asciiTheme="minorHAnsi" w:eastAsiaTheme="minorHAnsi" w:hAnsiTheme="minorHAnsi" w:cstheme="minorBidi"/>
          <w:sz w:val="28"/>
          <w:szCs w:val="28"/>
          <w:lang w:eastAsia="en-US"/>
        </w:rPr>
        <w:t>Art.</w:t>
      </w:r>
      <w:r w:rsidR="00566AA0">
        <w:rPr>
          <w:rFonts w:asciiTheme="minorHAnsi" w:eastAsiaTheme="minorHAnsi" w:hAnsiTheme="minorHAnsi" w:cstheme="minorBidi"/>
          <w:sz w:val="28"/>
          <w:szCs w:val="28"/>
          <w:lang w:eastAsia="en-US"/>
        </w:rPr>
        <w:t>36 alin.(2</w:t>
      </w:r>
      <w:r w:rsidRPr="00733141">
        <w:rPr>
          <w:rFonts w:asciiTheme="minorHAnsi" w:eastAsiaTheme="minorHAnsi" w:hAnsiTheme="minorHAnsi" w:cstheme="minorBidi"/>
          <w:sz w:val="28"/>
          <w:szCs w:val="28"/>
          <w:lang w:eastAsia="en-US"/>
        </w:rPr>
        <w:t xml:space="preserve">) </w:t>
      </w:r>
      <w:proofErr w:type="spellStart"/>
      <w:r w:rsidRPr="00733141">
        <w:rPr>
          <w:rFonts w:asciiTheme="minorHAnsi" w:eastAsiaTheme="minorHAnsi" w:hAnsiTheme="minorHAnsi" w:cstheme="minorBidi"/>
          <w:sz w:val="28"/>
          <w:szCs w:val="28"/>
          <w:lang w:eastAsia="en-US"/>
        </w:rPr>
        <w:t>lit.</w:t>
      </w:r>
      <w:r w:rsidR="00566AA0">
        <w:rPr>
          <w:rFonts w:asciiTheme="minorHAnsi" w:eastAsiaTheme="minorHAnsi" w:hAnsiTheme="minorHAnsi" w:cstheme="minorBidi"/>
          <w:sz w:val="28"/>
          <w:szCs w:val="28"/>
          <w:lang w:eastAsia="en-US"/>
        </w:rPr>
        <w:t>b</w:t>
      </w:r>
      <w:proofErr w:type="spellEnd"/>
      <w:r w:rsidR="00566AA0">
        <w:rPr>
          <w:rFonts w:asciiTheme="minorHAnsi" w:eastAsiaTheme="minorHAnsi" w:hAnsiTheme="minorHAnsi" w:cstheme="minorBidi"/>
          <w:sz w:val="28"/>
          <w:szCs w:val="28"/>
          <w:lang w:eastAsia="en-US"/>
        </w:rPr>
        <w:t xml:space="preserve">) , lin.(4) </w:t>
      </w:r>
      <w:proofErr w:type="spellStart"/>
      <w:r w:rsidR="00566AA0">
        <w:rPr>
          <w:rFonts w:asciiTheme="minorHAnsi" w:eastAsiaTheme="minorHAnsi" w:hAnsiTheme="minorHAnsi" w:cstheme="minorBidi"/>
          <w:sz w:val="28"/>
          <w:szCs w:val="28"/>
          <w:lang w:eastAsia="en-US"/>
        </w:rPr>
        <w:t>lit.a</w:t>
      </w:r>
      <w:proofErr w:type="spellEnd"/>
      <w:r w:rsidR="00566AA0">
        <w:rPr>
          <w:rFonts w:asciiTheme="minorHAnsi" w:eastAsiaTheme="minorHAnsi" w:hAnsiTheme="minorHAnsi" w:cstheme="minorBidi"/>
          <w:sz w:val="28"/>
          <w:szCs w:val="28"/>
          <w:lang w:eastAsia="en-US"/>
        </w:rPr>
        <w:t xml:space="preserve">) </w:t>
      </w:r>
      <w:r w:rsidRPr="00733141">
        <w:rPr>
          <w:rFonts w:asciiTheme="minorHAnsi" w:eastAsiaTheme="minorHAnsi" w:hAnsiTheme="minorHAnsi" w:cstheme="minorBidi"/>
          <w:sz w:val="28"/>
          <w:szCs w:val="28"/>
          <w:lang w:eastAsia="en-US"/>
        </w:rPr>
        <w:t>din Legea administrației publice locale nr.215/2001, republicată, cu modificările și completările ulterioare</w:t>
      </w:r>
      <w:r w:rsidRPr="00733141">
        <w:rPr>
          <w:rFonts w:asciiTheme="minorHAnsi" w:eastAsiaTheme="minorHAnsi" w:hAnsiTheme="minorHAnsi" w:cstheme="minorHAnsi"/>
          <w:sz w:val="28"/>
          <w:szCs w:val="28"/>
          <w:lang w:eastAsia="en-US"/>
        </w:rPr>
        <w:t>;</w:t>
      </w:r>
    </w:p>
    <w:p w14:paraId="25E7510D" w14:textId="00032E98" w:rsidR="00733141" w:rsidRPr="00733141" w:rsidRDefault="00566AA0" w:rsidP="00733141">
      <w:pPr>
        <w:numPr>
          <w:ilvl w:val="0"/>
          <w:numId w:val="1"/>
        </w:numPr>
        <w:spacing w:after="160" w:line="259" w:lineRule="auto"/>
        <w:contextualSpacing/>
        <w:jc w:val="both"/>
        <w:rPr>
          <w:rFonts w:asciiTheme="minorHAnsi" w:eastAsiaTheme="minorHAnsi" w:hAnsiTheme="minorHAnsi" w:cstheme="minorHAnsi"/>
          <w:sz w:val="28"/>
          <w:szCs w:val="28"/>
          <w:lang w:eastAsia="en-US"/>
        </w:rPr>
      </w:pPr>
      <w:r>
        <w:rPr>
          <w:rFonts w:asciiTheme="minorHAnsi" w:eastAsiaTheme="minorHAnsi" w:hAnsiTheme="minorHAnsi" w:cstheme="minorBidi"/>
          <w:sz w:val="28"/>
          <w:szCs w:val="28"/>
          <w:lang w:eastAsia="en-US"/>
        </w:rPr>
        <w:t>Art.57</w:t>
      </w:r>
      <w:r w:rsidR="00733141" w:rsidRPr="00733141">
        <w:rPr>
          <w:rFonts w:asciiTheme="minorHAnsi" w:eastAsiaTheme="minorHAnsi" w:hAnsiTheme="minorHAnsi" w:cstheme="minorBidi"/>
          <w:sz w:val="28"/>
          <w:szCs w:val="28"/>
          <w:lang w:eastAsia="en-US"/>
        </w:rPr>
        <w:t xml:space="preserve"> din Legea finanțelor publice locale nr.273/2006, cu modificările și completările ulterioare</w:t>
      </w:r>
      <w:r w:rsidR="00733141" w:rsidRPr="00733141">
        <w:rPr>
          <w:rFonts w:asciiTheme="minorHAnsi" w:eastAsiaTheme="minorHAnsi" w:hAnsiTheme="minorHAnsi" w:cstheme="minorHAnsi"/>
          <w:sz w:val="28"/>
          <w:szCs w:val="28"/>
          <w:lang w:eastAsia="en-US"/>
        </w:rPr>
        <w:t>;</w:t>
      </w:r>
    </w:p>
    <w:bookmarkEnd w:id="0"/>
    <w:p w14:paraId="361D1BE4" w14:textId="77777777" w:rsidR="00733141" w:rsidRPr="00733141" w:rsidRDefault="00733141" w:rsidP="00733141">
      <w:pPr>
        <w:numPr>
          <w:ilvl w:val="0"/>
          <w:numId w:val="1"/>
        </w:numPr>
        <w:spacing w:after="160" w:line="259" w:lineRule="auto"/>
        <w:contextualSpacing/>
        <w:jc w:val="both"/>
        <w:rPr>
          <w:rFonts w:asciiTheme="minorHAnsi" w:eastAsiaTheme="minorHAnsi" w:hAnsiTheme="minorHAnsi" w:cstheme="minorBidi"/>
          <w:sz w:val="28"/>
          <w:szCs w:val="28"/>
          <w:lang w:eastAsia="en-US"/>
        </w:rPr>
      </w:pPr>
      <w:r w:rsidRPr="00733141">
        <w:rPr>
          <w:rFonts w:asciiTheme="minorHAnsi" w:eastAsiaTheme="minorHAnsi" w:hAnsiTheme="minorHAnsi" w:cstheme="minorHAnsi"/>
          <w:sz w:val="28"/>
          <w:szCs w:val="28"/>
          <w:lang w:eastAsia="en-US"/>
        </w:rPr>
        <w:t xml:space="preserve">Ordinul nr.244/2651/2010 al ministrului administrației și internelor și al ministrului finanțelor publice pentru aprobarea metodologiilor de aplicare a prevederilor art.14 alin.(7), ale art.57, alin(21) și ale art.76 alin (1), lit. e) din Legea 273/2006 privind finanțele publice locale </w:t>
      </w:r>
    </w:p>
    <w:p w14:paraId="15C3CE33" w14:textId="77777777" w:rsidR="00733141" w:rsidRPr="00733141" w:rsidRDefault="00733141" w:rsidP="00733141">
      <w:pPr>
        <w:ind w:firstLine="360"/>
        <w:jc w:val="both"/>
        <w:rPr>
          <w:rFonts w:asciiTheme="minorHAnsi" w:eastAsiaTheme="minorHAnsi" w:hAnsiTheme="minorHAnsi" w:cstheme="minorHAnsi"/>
          <w:sz w:val="28"/>
          <w:szCs w:val="28"/>
          <w:lang w:eastAsia="en-US"/>
        </w:rPr>
      </w:pPr>
      <w:r w:rsidRPr="00733141">
        <w:rPr>
          <w:rFonts w:asciiTheme="minorHAnsi" w:eastAsiaTheme="minorHAnsi" w:hAnsiTheme="minorHAnsi" w:cstheme="minorBidi"/>
          <w:sz w:val="28"/>
          <w:szCs w:val="28"/>
          <w:lang w:eastAsia="en-US"/>
        </w:rPr>
        <w:t>Fiind îndeplinite prevederile cuprinse la art.94-98, coroborate cu cele ale art.44-46 din Legea administrației publice locale nr.215/2001 republicată cu modificările și completările ulterioare</w:t>
      </w:r>
      <w:r w:rsidRPr="00733141">
        <w:rPr>
          <w:rFonts w:asciiTheme="minorHAnsi" w:eastAsiaTheme="minorHAnsi" w:hAnsiTheme="minorHAnsi" w:cstheme="minorHAnsi"/>
          <w:sz w:val="28"/>
          <w:szCs w:val="28"/>
          <w:lang w:eastAsia="en-US"/>
        </w:rPr>
        <w:t>;</w:t>
      </w:r>
    </w:p>
    <w:p w14:paraId="13CA423D" w14:textId="77777777" w:rsidR="00733141" w:rsidRPr="00733141" w:rsidRDefault="00733141" w:rsidP="00733141">
      <w:pPr>
        <w:jc w:val="both"/>
        <w:rPr>
          <w:rFonts w:asciiTheme="minorHAnsi" w:eastAsiaTheme="minorHAnsi" w:hAnsiTheme="minorHAnsi" w:cstheme="minorHAnsi"/>
          <w:sz w:val="28"/>
          <w:szCs w:val="28"/>
          <w:lang w:eastAsia="en-US"/>
        </w:rPr>
      </w:pPr>
      <w:r w:rsidRPr="00733141">
        <w:rPr>
          <w:rFonts w:asciiTheme="minorHAnsi" w:eastAsiaTheme="minorHAnsi" w:hAnsiTheme="minorHAnsi" w:cstheme="minorHAnsi"/>
          <w:sz w:val="28"/>
          <w:szCs w:val="28"/>
          <w:lang w:eastAsia="en-US"/>
        </w:rPr>
        <w:t xml:space="preserve">În temeiul drepturilor conferite prin art.97 alin(1) și prin art.115 alin.(1) </w:t>
      </w:r>
      <w:proofErr w:type="spellStart"/>
      <w:r w:rsidRPr="00733141">
        <w:rPr>
          <w:rFonts w:asciiTheme="minorHAnsi" w:eastAsiaTheme="minorHAnsi" w:hAnsiTheme="minorHAnsi" w:cstheme="minorHAnsi"/>
          <w:sz w:val="28"/>
          <w:szCs w:val="28"/>
          <w:lang w:eastAsia="en-US"/>
        </w:rPr>
        <w:t>lit.c</w:t>
      </w:r>
      <w:proofErr w:type="spellEnd"/>
      <w:r w:rsidRPr="00733141">
        <w:rPr>
          <w:rFonts w:asciiTheme="minorHAnsi" w:eastAsiaTheme="minorHAnsi" w:hAnsiTheme="minorHAnsi" w:cstheme="minorHAnsi"/>
          <w:sz w:val="28"/>
          <w:szCs w:val="28"/>
          <w:lang w:eastAsia="en-US"/>
        </w:rPr>
        <w:t xml:space="preserve"> din Legea administrației publice locale nr.215/2001, republicată, cu modificările </w:t>
      </w:r>
      <w:r w:rsidRPr="00733141">
        <w:rPr>
          <w:rFonts w:asciiTheme="minorHAnsi" w:eastAsiaTheme="minorHAnsi" w:hAnsiTheme="minorHAnsi" w:cstheme="minorBidi"/>
          <w:sz w:val="28"/>
          <w:szCs w:val="28"/>
          <w:lang w:eastAsia="en-US"/>
        </w:rPr>
        <w:t>și completările ulterioare</w:t>
      </w:r>
      <w:r w:rsidRPr="00733141">
        <w:rPr>
          <w:rFonts w:asciiTheme="minorHAnsi" w:eastAsiaTheme="minorHAnsi" w:hAnsiTheme="minorHAnsi" w:cstheme="minorHAnsi"/>
          <w:sz w:val="28"/>
          <w:szCs w:val="28"/>
          <w:lang w:eastAsia="en-US"/>
        </w:rPr>
        <w:t>;</w:t>
      </w:r>
    </w:p>
    <w:p w14:paraId="515BCB1E" w14:textId="77777777" w:rsidR="00733141" w:rsidRDefault="00733141" w:rsidP="00733141">
      <w:pPr>
        <w:rPr>
          <w:rFonts w:asciiTheme="minorHAnsi" w:eastAsiaTheme="minorHAnsi" w:hAnsiTheme="minorHAnsi" w:cstheme="minorHAnsi"/>
          <w:sz w:val="28"/>
          <w:szCs w:val="28"/>
          <w:lang w:eastAsia="en-US"/>
        </w:rPr>
      </w:pPr>
    </w:p>
    <w:p w14:paraId="08780F9F" w14:textId="77777777" w:rsidR="00733141" w:rsidRDefault="00733141" w:rsidP="00733141">
      <w:pPr>
        <w:rPr>
          <w:rFonts w:asciiTheme="minorHAnsi" w:eastAsiaTheme="minorHAnsi" w:hAnsiTheme="minorHAnsi" w:cstheme="minorHAnsi"/>
          <w:sz w:val="28"/>
          <w:szCs w:val="28"/>
          <w:lang w:eastAsia="en-US"/>
        </w:rPr>
      </w:pPr>
    </w:p>
    <w:p w14:paraId="00FC0B7A" w14:textId="77777777" w:rsidR="00733141" w:rsidRPr="00733141" w:rsidRDefault="00733141" w:rsidP="00733141">
      <w:pPr>
        <w:rPr>
          <w:rFonts w:asciiTheme="minorHAnsi" w:eastAsiaTheme="minorHAnsi" w:hAnsiTheme="minorHAnsi" w:cstheme="minorHAnsi"/>
          <w:sz w:val="28"/>
          <w:szCs w:val="28"/>
          <w:lang w:eastAsia="en-US"/>
        </w:rPr>
      </w:pPr>
    </w:p>
    <w:p w14:paraId="498C1723" w14:textId="77777777" w:rsidR="00733141" w:rsidRPr="00733141" w:rsidRDefault="00733141" w:rsidP="00733141">
      <w:pPr>
        <w:jc w:val="center"/>
        <w:rPr>
          <w:rFonts w:asciiTheme="minorHAnsi" w:eastAsiaTheme="minorHAnsi" w:hAnsiTheme="minorHAnsi" w:cstheme="minorHAnsi"/>
          <w:b/>
          <w:caps/>
          <w:sz w:val="28"/>
          <w:szCs w:val="28"/>
          <w:lang w:eastAsia="en-US"/>
        </w:rPr>
      </w:pPr>
      <w:r w:rsidRPr="00733141">
        <w:rPr>
          <w:rFonts w:asciiTheme="minorHAnsi" w:eastAsiaTheme="minorHAnsi" w:hAnsiTheme="minorHAnsi" w:cstheme="minorHAnsi"/>
          <w:b/>
          <w:caps/>
          <w:sz w:val="28"/>
          <w:szCs w:val="28"/>
          <w:lang w:eastAsia="en-US"/>
        </w:rPr>
        <w:lastRenderedPageBreak/>
        <w:t>hotărăște:</w:t>
      </w:r>
    </w:p>
    <w:p w14:paraId="1E60805E" w14:textId="77777777" w:rsidR="00733141" w:rsidRPr="00733141" w:rsidRDefault="00733141" w:rsidP="00733141">
      <w:pPr>
        <w:jc w:val="center"/>
        <w:rPr>
          <w:rFonts w:asciiTheme="minorHAnsi" w:eastAsiaTheme="minorHAnsi" w:hAnsiTheme="minorHAnsi" w:cstheme="minorHAnsi"/>
          <w:sz w:val="28"/>
          <w:szCs w:val="28"/>
          <w:lang w:eastAsia="en-US"/>
        </w:rPr>
      </w:pPr>
    </w:p>
    <w:p w14:paraId="77296A24" w14:textId="77777777" w:rsidR="00733141" w:rsidRPr="00733141" w:rsidRDefault="00733141" w:rsidP="00733141">
      <w:pPr>
        <w:jc w:val="both"/>
        <w:rPr>
          <w:rFonts w:asciiTheme="minorHAnsi" w:eastAsiaTheme="minorHAnsi" w:hAnsiTheme="minorHAnsi" w:cstheme="minorHAnsi"/>
          <w:sz w:val="28"/>
          <w:szCs w:val="28"/>
          <w:lang w:eastAsia="en-US"/>
        </w:rPr>
      </w:pPr>
      <w:r w:rsidRPr="00733141">
        <w:rPr>
          <w:rFonts w:asciiTheme="minorHAnsi" w:eastAsiaTheme="minorHAnsi" w:hAnsiTheme="minorHAnsi" w:cstheme="minorHAnsi"/>
          <w:b/>
          <w:sz w:val="28"/>
          <w:szCs w:val="28"/>
          <w:lang w:eastAsia="en-US"/>
        </w:rPr>
        <w:t>Art.1.</w:t>
      </w:r>
      <w:r w:rsidRPr="00733141">
        <w:rPr>
          <w:rFonts w:asciiTheme="minorHAnsi" w:eastAsiaTheme="minorHAnsi" w:hAnsiTheme="minorHAnsi" w:cstheme="minorHAnsi"/>
          <w:sz w:val="28"/>
          <w:szCs w:val="28"/>
          <w:lang w:eastAsia="en-US"/>
        </w:rPr>
        <w:t xml:space="preserve"> Se aprobă contul de execuție al bugetului local pe trimestrul  IV 2016, conform </w:t>
      </w:r>
      <w:r w:rsidRPr="00733141">
        <w:rPr>
          <w:rFonts w:asciiTheme="minorHAnsi" w:eastAsiaTheme="minorHAnsi" w:hAnsiTheme="minorHAnsi" w:cstheme="minorHAnsi"/>
          <w:b/>
          <w:sz w:val="28"/>
          <w:szCs w:val="28"/>
          <w:lang w:eastAsia="en-US"/>
        </w:rPr>
        <w:t>anexelor nr. 1, 1a,1b,2,2a,2b</w:t>
      </w:r>
      <w:r w:rsidRPr="00733141">
        <w:rPr>
          <w:rFonts w:asciiTheme="minorHAnsi" w:eastAsiaTheme="minorHAnsi" w:hAnsiTheme="minorHAnsi" w:cstheme="minorHAnsi"/>
          <w:sz w:val="28"/>
          <w:szCs w:val="28"/>
          <w:lang w:eastAsia="en-US"/>
        </w:rPr>
        <w:t xml:space="preserve"> care fac parte </w:t>
      </w:r>
      <w:proofErr w:type="spellStart"/>
      <w:r w:rsidRPr="00733141">
        <w:rPr>
          <w:rFonts w:asciiTheme="minorHAnsi" w:eastAsiaTheme="minorHAnsi" w:hAnsiTheme="minorHAnsi" w:cstheme="minorHAnsi"/>
          <w:sz w:val="28"/>
          <w:szCs w:val="28"/>
          <w:lang w:eastAsia="en-US"/>
        </w:rPr>
        <w:t>integranță</w:t>
      </w:r>
      <w:proofErr w:type="spellEnd"/>
      <w:r w:rsidRPr="00733141">
        <w:rPr>
          <w:rFonts w:asciiTheme="minorHAnsi" w:eastAsiaTheme="minorHAnsi" w:hAnsiTheme="minorHAnsi" w:cstheme="minorHAnsi"/>
          <w:sz w:val="28"/>
          <w:szCs w:val="28"/>
          <w:lang w:eastAsia="en-US"/>
        </w:rPr>
        <w:t xml:space="preserve"> din prezenta hotărâre</w:t>
      </w:r>
    </w:p>
    <w:p w14:paraId="0AD9D8AC" w14:textId="77777777" w:rsidR="00733141" w:rsidRPr="00733141" w:rsidRDefault="00733141" w:rsidP="00733141">
      <w:pPr>
        <w:jc w:val="both"/>
        <w:rPr>
          <w:rFonts w:asciiTheme="minorHAnsi" w:eastAsiaTheme="minorHAnsi" w:hAnsiTheme="minorHAnsi" w:cstheme="minorHAnsi"/>
          <w:sz w:val="28"/>
          <w:szCs w:val="28"/>
          <w:lang w:eastAsia="en-US"/>
        </w:rPr>
      </w:pPr>
    </w:p>
    <w:p w14:paraId="625A000B" w14:textId="77777777" w:rsidR="00733141" w:rsidRPr="00733141" w:rsidRDefault="00733141" w:rsidP="00733141">
      <w:pPr>
        <w:jc w:val="both"/>
        <w:rPr>
          <w:rFonts w:asciiTheme="minorHAnsi" w:eastAsiaTheme="minorHAnsi" w:hAnsiTheme="minorHAnsi" w:cstheme="minorHAnsi"/>
          <w:sz w:val="28"/>
          <w:szCs w:val="28"/>
          <w:lang w:eastAsia="en-US"/>
        </w:rPr>
      </w:pPr>
      <w:r w:rsidRPr="00733141">
        <w:rPr>
          <w:rFonts w:asciiTheme="minorHAnsi" w:eastAsiaTheme="minorHAnsi" w:hAnsiTheme="minorHAnsi" w:cstheme="minorHAnsi"/>
          <w:b/>
          <w:sz w:val="28"/>
          <w:szCs w:val="28"/>
          <w:lang w:eastAsia="en-US"/>
        </w:rPr>
        <w:t>Art. 2.</w:t>
      </w:r>
      <w:r w:rsidRPr="00733141">
        <w:rPr>
          <w:rFonts w:asciiTheme="minorHAnsi" w:eastAsiaTheme="minorHAnsi" w:hAnsiTheme="minorHAnsi" w:cstheme="minorHAnsi"/>
          <w:sz w:val="28"/>
          <w:szCs w:val="28"/>
          <w:lang w:eastAsia="en-US"/>
        </w:rPr>
        <w:t xml:space="preserve">  Se aprobă contul de execuție al bugetului instituțiilor publice finanțate integral din venituri proprii și subvenții pe trimestrul IV 2016, conform </w:t>
      </w:r>
      <w:r w:rsidRPr="00733141">
        <w:rPr>
          <w:rFonts w:asciiTheme="minorHAnsi" w:eastAsiaTheme="minorHAnsi" w:hAnsiTheme="minorHAnsi" w:cstheme="minorHAnsi"/>
          <w:b/>
          <w:sz w:val="28"/>
          <w:szCs w:val="28"/>
          <w:lang w:eastAsia="en-US"/>
        </w:rPr>
        <w:t xml:space="preserve">anexelor nr. 3,3a,3b,4 4a,4b,5,5a,5b, 6,6a,6b,7, 7a,7b, 8,8a,8b </w:t>
      </w:r>
      <w:r w:rsidRPr="00733141">
        <w:rPr>
          <w:rFonts w:asciiTheme="minorHAnsi" w:eastAsiaTheme="minorHAnsi" w:hAnsiTheme="minorHAnsi" w:cstheme="minorHAnsi"/>
          <w:sz w:val="28"/>
          <w:szCs w:val="28"/>
          <w:lang w:eastAsia="en-US"/>
        </w:rPr>
        <w:t xml:space="preserve">care fac parte </w:t>
      </w:r>
      <w:proofErr w:type="spellStart"/>
      <w:r w:rsidRPr="00733141">
        <w:rPr>
          <w:rFonts w:asciiTheme="minorHAnsi" w:eastAsiaTheme="minorHAnsi" w:hAnsiTheme="minorHAnsi" w:cstheme="minorHAnsi"/>
          <w:sz w:val="28"/>
          <w:szCs w:val="28"/>
          <w:lang w:eastAsia="en-US"/>
        </w:rPr>
        <w:t>integranță</w:t>
      </w:r>
      <w:proofErr w:type="spellEnd"/>
      <w:r w:rsidRPr="00733141">
        <w:rPr>
          <w:rFonts w:asciiTheme="minorHAnsi" w:eastAsiaTheme="minorHAnsi" w:hAnsiTheme="minorHAnsi" w:cstheme="minorHAnsi"/>
          <w:sz w:val="28"/>
          <w:szCs w:val="28"/>
          <w:lang w:eastAsia="en-US"/>
        </w:rPr>
        <w:t xml:space="preserve"> din prezenta hotărâre</w:t>
      </w:r>
    </w:p>
    <w:p w14:paraId="31C0A3BA" w14:textId="77777777" w:rsidR="00733141" w:rsidRPr="00733141" w:rsidRDefault="00733141" w:rsidP="00733141">
      <w:pPr>
        <w:jc w:val="both"/>
        <w:rPr>
          <w:rFonts w:asciiTheme="minorHAnsi" w:eastAsiaTheme="minorHAnsi" w:hAnsiTheme="minorHAnsi" w:cstheme="minorHAnsi"/>
          <w:sz w:val="28"/>
          <w:szCs w:val="28"/>
          <w:lang w:eastAsia="en-US"/>
        </w:rPr>
      </w:pPr>
    </w:p>
    <w:p w14:paraId="4655E878" w14:textId="77777777" w:rsidR="00733141" w:rsidRPr="00733141" w:rsidRDefault="00733141" w:rsidP="00733141">
      <w:pPr>
        <w:jc w:val="both"/>
        <w:rPr>
          <w:rFonts w:asciiTheme="minorHAnsi" w:eastAsiaTheme="minorHAnsi" w:hAnsiTheme="minorHAnsi" w:cstheme="minorHAnsi"/>
          <w:sz w:val="28"/>
          <w:szCs w:val="28"/>
          <w:lang w:eastAsia="en-US"/>
        </w:rPr>
      </w:pPr>
      <w:r w:rsidRPr="00733141">
        <w:rPr>
          <w:rFonts w:asciiTheme="minorHAnsi" w:eastAsiaTheme="minorHAnsi" w:hAnsiTheme="minorHAnsi" w:cstheme="minorHAnsi"/>
          <w:b/>
          <w:sz w:val="28"/>
          <w:szCs w:val="28"/>
          <w:lang w:eastAsia="en-US"/>
        </w:rPr>
        <w:t>Art.3.</w:t>
      </w:r>
      <w:r w:rsidRPr="00733141">
        <w:rPr>
          <w:rFonts w:asciiTheme="minorHAnsi" w:eastAsiaTheme="minorHAnsi" w:hAnsiTheme="minorHAnsi" w:cstheme="minorHAnsi"/>
          <w:sz w:val="28"/>
          <w:szCs w:val="28"/>
          <w:lang w:eastAsia="en-US"/>
        </w:rPr>
        <w:t xml:space="preserve"> Cu ducerea la îndeplinire se încredințează Direcția Economică din cadrul Municipiului Dej</w:t>
      </w:r>
    </w:p>
    <w:p w14:paraId="68C40B86" w14:textId="77777777" w:rsidR="00733141" w:rsidRPr="00733141" w:rsidRDefault="00733141" w:rsidP="00733141">
      <w:pPr>
        <w:rPr>
          <w:rFonts w:asciiTheme="minorHAnsi" w:eastAsiaTheme="minorHAnsi" w:hAnsiTheme="minorHAnsi" w:cstheme="minorHAnsi"/>
          <w:sz w:val="28"/>
          <w:szCs w:val="28"/>
          <w:lang w:eastAsia="en-US"/>
        </w:rPr>
      </w:pPr>
    </w:p>
    <w:p w14:paraId="43FAFBE8" w14:textId="77777777" w:rsidR="00733141" w:rsidRPr="00733141" w:rsidRDefault="00733141" w:rsidP="00733141">
      <w:pPr>
        <w:rPr>
          <w:rFonts w:asciiTheme="minorHAnsi" w:eastAsiaTheme="minorHAnsi" w:hAnsiTheme="minorHAnsi" w:cstheme="minorHAnsi"/>
          <w:sz w:val="28"/>
          <w:szCs w:val="28"/>
          <w:lang w:eastAsia="en-US"/>
        </w:rPr>
      </w:pPr>
    </w:p>
    <w:p w14:paraId="7B3EA64E" w14:textId="77777777" w:rsidR="00733141" w:rsidRPr="00733141" w:rsidRDefault="00733141" w:rsidP="00733141">
      <w:pPr>
        <w:jc w:val="center"/>
        <w:rPr>
          <w:rFonts w:asciiTheme="minorHAnsi" w:eastAsiaTheme="minorHAnsi" w:hAnsiTheme="minorHAnsi" w:cstheme="minorHAnsi"/>
          <w:sz w:val="28"/>
          <w:szCs w:val="28"/>
          <w:lang w:eastAsia="en-US"/>
        </w:rPr>
      </w:pPr>
      <w:r w:rsidRPr="00733141">
        <w:rPr>
          <w:rFonts w:asciiTheme="minorHAnsi" w:eastAsiaTheme="minorHAnsi" w:hAnsiTheme="minorHAnsi" w:cstheme="minorHAnsi"/>
          <w:sz w:val="28"/>
          <w:szCs w:val="28"/>
          <w:lang w:eastAsia="en-US"/>
        </w:rPr>
        <w:t>Inițiator</w:t>
      </w:r>
    </w:p>
    <w:p w14:paraId="2D7EEE21" w14:textId="77777777" w:rsidR="00733141" w:rsidRPr="00733141" w:rsidRDefault="00733141" w:rsidP="00733141">
      <w:pPr>
        <w:jc w:val="center"/>
        <w:rPr>
          <w:rFonts w:asciiTheme="minorHAnsi" w:eastAsiaTheme="minorHAnsi" w:hAnsiTheme="minorHAnsi" w:cstheme="minorHAnsi"/>
          <w:sz w:val="28"/>
          <w:szCs w:val="28"/>
          <w:lang w:eastAsia="en-US"/>
        </w:rPr>
      </w:pPr>
      <w:r w:rsidRPr="00733141">
        <w:rPr>
          <w:rFonts w:asciiTheme="minorHAnsi" w:eastAsiaTheme="minorHAnsi" w:hAnsiTheme="minorHAnsi" w:cstheme="minorHAnsi"/>
          <w:sz w:val="28"/>
          <w:szCs w:val="28"/>
          <w:lang w:eastAsia="en-US"/>
        </w:rPr>
        <w:t>Primar,</w:t>
      </w:r>
    </w:p>
    <w:p w14:paraId="61F9680A" w14:textId="58F08854" w:rsidR="00733141" w:rsidRPr="00733141" w:rsidRDefault="00733141" w:rsidP="00733141">
      <w:pPr>
        <w:jc w:val="center"/>
        <w:rPr>
          <w:rFonts w:asciiTheme="minorHAnsi" w:eastAsiaTheme="minorHAnsi" w:hAnsiTheme="minorHAnsi" w:cstheme="minorHAnsi"/>
          <w:sz w:val="28"/>
          <w:szCs w:val="28"/>
          <w:lang w:eastAsia="en-US"/>
        </w:rPr>
      </w:pPr>
      <w:r w:rsidRPr="00733141">
        <w:rPr>
          <w:rFonts w:asciiTheme="minorHAnsi" w:eastAsiaTheme="minorHAnsi" w:hAnsiTheme="minorHAnsi" w:cstheme="minorHAnsi"/>
          <w:sz w:val="28"/>
          <w:szCs w:val="28"/>
          <w:lang w:eastAsia="en-US"/>
        </w:rPr>
        <w:t xml:space="preserve">Ing. Morar </w:t>
      </w:r>
      <w:proofErr w:type="spellStart"/>
      <w:r w:rsidRPr="00733141">
        <w:rPr>
          <w:rFonts w:asciiTheme="minorHAnsi" w:eastAsiaTheme="minorHAnsi" w:hAnsiTheme="minorHAnsi" w:cstheme="minorHAnsi"/>
          <w:sz w:val="28"/>
          <w:szCs w:val="28"/>
          <w:lang w:eastAsia="en-US"/>
        </w:rPr>
        <w:t>Costan</w:t>
      </w:r>
      <w:proofErr w:type="spellEnd"/>
    </w:p>
    <w:p w14:paraId="3819254B" w14:textId="77777777" w:rsidR="00733141" w:rsidRPr="00733141" w:rsidRDefault="00733141" w:rsidP="00733141">
      <w:pPr>
        <w:rPr>
          <w:rFonts w:asciiTheme="minorHAnsi" w:eastAsiaTheme="minorHAnsi" w:hAnsiTheme="minorHAnsi" w:cstheme="minorHAnsi"/>
          <w:sz w:val="28"/>
          <w:szCs w:val="28"/>
          <w:lang w:eastAsia="en-US"/>
        </w:rPr>
      </w:pPr>
    </w:p>
    <w:p w14:paraId="37B88A09" w14:textId="77777777" w:rsidR="00733141" w:rsidRPr="00733141" w:rsidRDefault="00733141" w:rsidP="00733141">
      <w:pPr>
        <w:rPr>
          <w:rFonts w:asciiTheme="minorHAnsi" w:eastAsiaTheme="minorHAnsi" w:hAnsiTheme="minorHAnsi" w:cstheme="minorHAnsi"/>
          <w:sz w:val="28"/>
          <w:szCs w:val="28"/>
          <w:lang w:eastAsia="en-US"/>
        </w:rPr>
      </w:pPr>
    </w:p>
    <w:p w14:paraId="3D94424D" w14:textId="77777777" w:rsidR="00733141" w:rsidRPr="00733141" w:rsidRDefault="00733141" w:rsidP="00733141">
      <w:pPr>
        <w:rPr>
          <w:rFonts w:asciiTheme="minorHAnsi" w:eastAsiaTheme="minorHAnsi" w:hAnsiTheme="minorHAnsi" w:cstheme="minorHAnsi"/>
          <w:sz w:val="28"/>
          <w:szCs w:val="28"/>
          <w:lang w:eastAsia="en-US"/>
        </w:rPr>
      </w:pPr>
    </w:p>
    <w:p w14:paraId="7BC0654D" w14:textId="77777777" w:rsidR="00733141" w:rsidRPr="00733141" w:rsidRDefault="00733141" w:rsidP="00733141">
      <w:pPr>
        <w:ind w:left="5664" w:firstLine="708"/>
        <w:rPr>
          <w:rFonts w:asciiTheme="minorHAnsi" w:eastAsiaTheme="minorHAnsi" w:hAnsiTheme="minorHAnsi" w:cstheme="minorHAnsi"/>
          <w:sz w:val="28"/>
          <w:szCs w:val="28"/>
          <w:lang w:eastAsia="en-US"/>
        </w:rPr>
      </w:pPr>
      <w:r w:rsidRPr="00733141">
        <w:rPr>
          <w:rFonts w:asciiTheme="minorHAnsi" w:eastAsiaTheme="minorHAnsi" w:hAnsiTheme="minorHAnsi" w:cstheme="minorHAnsi"/>
          <w:sz w:val="28"/>
          <w:szCs w:val="28"/>
          <w:lang w:eastAsia="en-US"/>
        </w:rPr>
        <w:t xml:space="preserve">Avizat </w:t>
      </w:r>
    </w:p>
    <w:p w14:paraId="1EFB394E" w14:textId="77777777" w:rsidR="00733141" w:rsidRPr="00733141" w:rsidRDefault="00733141" w:rsidP="00733141">
      <w:pPr>
        <w:ind w:left="5664"/>
        <w:rPr>
          <w:rFonts w:asciiTheme="minorHAnsi" w:eastAsiaTheme="minorHAnsi" w:hAnsiTheme="minorHAnsi" w:cstheme="minorHAnsi"/>
          <w:sz w:val="28"/>
          <w:szCs w:val="28"/>
          <w:lang w:eastAsia="en-US"/>
        </w:rPr>
      </w:pPr>
      <w:r w:rsidRPr="00733141">
        <w:rPr>
          <w:rFonts w:asciiTheme="minorHAnsi" w:eastAsiaTheme="minorHAnsi" w:hAnsiTheme="minorHAnsi" w:cstheme="minorHAnsi"/>
          <w:sz w:val="28"/>
          <w:szCs w:val="28"/>
          <w:lang w:eastAsia="en-US"/>
        </w:rPr>
        <w:t xml:space="preserve">            Secretar</w:t>
      </w:r>
    </w:p>
    <w:p w14:paraId="26D22268" w14:textId="77777777" w:rsidR="00733141" w:rsidRPr="00733141" w:rsidRDefault="00733141" w:rsidP="00733141">
      <w:pPr>
        <w:rPr>
          <w:rFonts w:asciiTheme="minorHAnsi" w:eastAsiaTheme="minorHAnsi" w:hAnsiTheme="minorHAnsi" w:cstheme="minorHAnsi"/>
          <w:sz w:val="28"/>
          <w:szCs w:val="28"/>
          <w:lang w:eastAsia="en-US"/>
        </w:rPr>
      </w:pPr>
      <w:r w:rsidRPr="00733141">
        <w:rPr>
          <w:rFonts w:asciiTheme="minorHAnsi" w:eastAsiaTheme="minorHAnsi" w:hAnsiTheme="minorHAnsi" w:cstheme="minorHAnsi"/>
          <w:sz w:val="28"/>
          <w:szCs w:val="28"/>
          <w:lang w:eastAsia="en-US"/>
        </w:rPr>
        <w:t xml:space="preserve">                                                                                                                     Jur. Pop Cristina</w:t>
      </w:r>
    </w:p>
    <w:p w14:paraId="414FFA7A" w14:textId="16EF26A2" w:rsidR="000F49C7" w:rsidRPr="00733141" w:rsidRDefault="000F49C7" w:rsidP="00733141">
      <w:pPr>
        <w:pStyle w:val="Titlu4"/>
        <w:jc w:val="center"/>
        <w:rPr>
          <w:rFonts w:ascii="Cambria" w:hAnsi="Cambria"/>
          <w:b w:val="0"/>
          <w:bCs w:val="0"/>
        </w:rPr>
      </w:pPr>
    </w:p>
    <w:sectPr w:rsidR="000F49C7" w:rsidRPr="0073314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43666"/>
    <w:multiLevelType w:val="hybridMultilevel"/>
    <w:tmpl w:val="38A2FD48"/>
    <w:lvl w:ilvl="0" w:tplc="A8F06A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B05BD"/>
    <w:rsid w:val="00283535"/>
    <w:rsid w:val="002F1D05"/>
    <w:rsid w:val="003B4C91"/>
    <w:rsid w:val="00411557"/>
    <w:rsid w:val="004230E8"/>
    <w:rsid w:val="004C35F3"/>
    <w:rsid w:val="00544167"/>
    <w:rsid w:val="00566AA0"/>
    <w:rsid w:val="00644306"/>
    <w:rsid w:val="00690BA2"/>
    <w:rsid w:val="00697766"/>
    <w:rsid w:val="006D7B00"/>
    <w:rsid w:val="0071263A"/>
    <w:rsid w:val="0071704D"/>
    <w:rsid w:val="0072361A"/>
    <w:rsid w:val="00733141"/>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partiment xmlns="49ad8bbe-11e1-42b2-a965-6a341b5f7ad4">12</Compartiment>
    <Data_x0020_HCL xmlns="49ad8bbe-11e1-42b2-a965-6a341b5f7ad4" xsi:nil="true"/>
    <DocumentSetDescription xmlns="http://schemas.microsoft.com/sharepoint/v3" xsi:nil="true"/>
    <Nume_x0020_proiect_x0020_HCL xmlns="49ad8bbe-11e1-42b2-a965-6a341b5f7ad4">Proiect de hotarare privind aprobarea contului de executie la 31.12.2016</Nume_x0020_proiect_x0020_HCL>
    <_dlc_DocId xmlns="49ad8bbe-11e1-42b2-a965-6a341b5f7ad4">PMD17-1485498287-716</_dlc_DocId>
    <_dlc_DocIdUrl xmlns="49ad8bbe-11e1-42b2-a965-6a341b5f7ad4">
      <Url>http://smdoc/Situri/CL/_layouts/15/DocIdRedir.aspx?ID=PMD17-1485498287-716</Url>
      <Description>PMD17-1485498287-716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ECA71-D2BB-4BEE-AF6E-EEBEA8CF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F4C6FBE5-4FAF-4459-A866-C47E492895C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49ad8bbe-11e1-42b2-a965-6a341b5f7ad4"/>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B6B8A4D8-16B7-4DEA-A985-CEF1F4A26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1984</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2321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 executie - Proiect de hotarare.docx</dc:title>
  <dc:subject/>
  <dc:creator>Juridic</dc:creator>
  <cp:keywords/>
  <cp:lastModifiedBy>Gabriela.Cuzdriorean</cp:lastModifiedBy>
  <cp:revision>4</cp:revision>
  <cp:lastPrinted>2016-03-07T09:10:00Z</cp:lastPrinted>
  <dcterms:created xsi:type="dcterms:W3CDTF">2016-03-17T12:54:00Z</dcterms:created>
  <dcterms:modified xsi:type="dcterms:W3CDTF">2017-05-22T06:28:00Z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1723aa8a-b74c-44fd-9ee0-dbd665077e14</vt:lpwstr>
  </property>
  <property fmtid="{D5CDD505-2E9C-101B-9397-08002B2CF9AE}" pid="4" name="_docset_NoMedatataSyncRequired">
    <vt:lpwstr>False</vt:lpwstr>
  </property>
</Properties>
</file>